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E1" w:rsidRPr="004D6E74" w:rsidRDefault="005F15E1" w:rsidP="005F15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7C2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677C20">
        <w:rPr>
          <w:rFonts w:ascii="Times New Roman" w:hAnsi="Times New Roman"/>
          <w:b/>
          <w:sz w:val="24"/>
          <w:szCs w:val="24"/>
        </w:rPr>
        <w:t>.01.2022 г. с 13:30 до 15:30</w:t>
      </w:r>
      <w:r>
        <w:rPr>
          <w:rFonts w:ascii="Times New Roman" w:hAnsi="Times New Roman"/>
          <w:sz w:val="24"/>
          <w:szCs w:val="24"/>
        </w:rPr>
        <w:t>, КТП 10/0,4кВ «городок СУПТР-10» РЩ 0,4кВ № 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потребители попадающие под отключение:</w:t>
      </w:r>
    </w:p>
    <w:p w:rsidR="005F15E1" w:rsidRDefault="005F15E1" w:rsidP="005F15E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гостиница «Лагуна», водоочистные сооружение «Импульс» МП ЭГК, население пер. Лесной д. 16, 18, 20, 22, 22а, 24, 24а, 26, 26а, 30, 32, 34, 36.</w:t>
      </w:r>
    </w:p>
    <w:p w:rsidR="00EB4D44" w:rsidRPr="005F15E1" w:rsidRDefault="00EB4D44" w:rsidP="005F15E1"/>
    <w:sectPr w:rsidR="00EB4D44" w:rsidRPr="005F15E1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5F15E1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8227C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174D8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2022-01-14T11:29:00Z</dcterms:created>
  <dcterms:modified xsi:type="dcterms:W3CDTF">2022-01-14T11:29:00Z</dcterms:modified>
</cp:coreProperties>
</file>